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80E81" w14:textId="77777777" w:rsidR="00AC73CA" w:rsidRDefault="00AC73CA" w:rsidP="00AC73CA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ADCFC2E" wp14:editId="5AC3204A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342390" cy="1371600"/>
            <wp:effectExtent l="25400" t="0" r="3810" b="0"/>
            <wp:wrapNone/>
            <wp:docPr id="1" name="Image 0" descr="logoTOfull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Ofull - copi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11C8A" w14:textId="77777777" w:rsidR="00AC73CA" w:rsidRDefault="00AC73CA" w:rsidP="00AC73CA">
      <w:pPr>
        <w:jc w:val="center"/>
      </w:pPr>
    </w:p>
    <w:p w14:paraId="2C10C462" w14:textId="77777777" w:rsidR="00AC73CA" w:rsidRDefault="00AC73CA" w:rsidP="00AC73CA">
      <w:pPr>
        <w:jc w:val="center"/>
        <w:rPr>
          <w:rFonts w:asciiTheme="majorHAnsi" w:hAnsiTheme="majorHAnsi"/>
          <w:b/>
          <w:sz w:val="36"/>
        </w:rPr>
      </w:pPr>
    </w:p>
    <w:p w14:paraId="1A4AACCF" w14:textId="77777777" w:rsidR="00AC73CA" w:rsidRDefault="00AC73CA" w:rsidP="00AC73CA">
      <w:pPr>
        <w:jc w:val="center"/>
        <w:rPr>
          <w:rFonts w:asciiTheme="majorHAnsi" w:hAnsiTheme="majorHAnsi"/>
          <w:b/>
          <w:sz w:val="36"/>
        </w:rPr>
      </w:pPr>
    </w:p>
    <w:p w14:paraId="3DD4466F" w14:textId="77777777" w:rsidR="00C85D14" w:rsidRDefault="00C85D14" w:rsidP="00AC73CA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URGENT</w:t>
      </w:r>
    </w:p>
    <w:p w14:paraId="139EE3DF" w14:textId="77777777" w:rsidR="00AC73CA" w:rsidRPr="00AC73CA" w:rsidRDefault="00AC73CA" w:rsidP="00AC73CA">
      <w:pPr>
        <w:jc w:val="center"/>
        <w:rPr>
          <w:rFonts w:asciiTheme="majorHAnsi" w:hAnsiTheme="majorHAnsi"/>
          <w:b/>
          <w:sz w:val="36"/>
        </w:rPr>
      </w:pPr>
      <w:r w:rsidRPr="00AC73CA">
        <w:rPr>
          <w:rFonts w:asciiTheme="majorHAnsi" w:hAnsiTheme="majorHAnsi"/>
          <w:b/>
          <w:sz w:val="36"/>
        </w:rPr>
        <w:t>Offre d’emploi :</w:t>
      </w:r>
    </w:p>
    <w:p w14:paraId="5198A9CB" w14:textId="77777777" w:rsidR="00AC73CA" w:rsidRPr="00AC73CA" w:rsidRDefault="00AC73CA" w:rsidP="00AC73CA">
      <w:pPr>
        <w:jc w:val="center"/>
        <w:rPr>
          <w:rFonts w:asciiTheme="majorHAnsi" w:hAnsiTheme="majorHAnsi"/>
          <w:b/>
          <w:sz w:val="36"/>
        </w:rPr>
      </w:pPr>
      <w:r w:rsidRPr="00AC73CA">
        <w:rPr>
          <w:rFonts w:asciiTheme="majorHAnsi" w:hAnsiTheme="majorHAnsi"/>
          <w:b/>
          <w:sz w:val="36"/>
        </w:rPr>
        <w:t>Chargé(e) d’organisation logistique et de vente des produits.</w:t>
      </w:r>
    </w:p>
    <w:p w14:paraId="68B6AB08" w14:textId="77777777" w:rsidR="00AC73CA" w:rsidRDefault="00AC73CA" w:rsidP="00AC73CA">
      <w:pPr>
        <w:jc w:val="center"/>
      </w:pPr>
    </w:p>
    <w:p w14:paraId="42CC4D63" w14:textId="77777777" w:rsidR="00AC73CA" w:rsidRDefault="00AC73CA" w:rsidP="00AC73CA">
      <w:pPr>
        <w:rPr>
          <w:rFonts w:asciiTheme="majorHAnsi" w:hAnsiTheme="majorHAnsi"/>
        </w:rPr>
      </w:pPr>
      <w:r>
        <w:rPr>
          <w:rFonts w:asciiTheme="majorHAnsi" w:hAnsiTheme="majorHAnsi"/>
        </w:rPr>
        <w:t>Terre d’Opale regroupe et distribue les légumes, fruits et conserves issus d’une vingtaine de producteurs biologiques locaux.</w:t>
      </w:r>
    </w:p>
    <w:p w14:paraId="32C1B5FE" w14:textId="77777777" w:rsidR="00375E5C" w:rsidRDefault="00375E5C" w:rsidP="00AC73CA">
      <w:pPr>
        <w:rPr>
          <w:rFonts w:asciiTheme="majorHAnsi" w:hAnsiTheme="majorHAnsi"/>
        </w:rPr>
      </w:pPr>
    </w:p>
    <w:p w14:paraId="4C6FA1BF" w14:textId="77777777" w:rsidR="00900218" w:rsidRDefault="00AC73CA" w:rsidP="00AC73CA">
      <w:pPr>
        <w:rPr>
          <w:rFonts w:asciiTheme="majorHAnsi" w:hAnsiTheme="majorHAnsi"/>
        </w:rPr>
      </w:pPr>
      <w:r>
        <w:rPr>
          <w:rFonts w:asciiTheme="majorHAnsi" w:hAnsiTheme="majorHAnsi"/>
        </w:rPr>
        <w:t>Cette activité s’inscrit dans un système ambitieux de coopération économique au</w:t>
      </w:r>
      <w:r w:rsidR="00900218">
        <w:rPr>
          <w:rFonts w:asciiTheme="majorHAnsi" w:hAnsiTheme="majorHAnsi"/>
        </w:rPr>
        <w:t xml:space="preserve"> service des mangeurs (« Pôle Te</w:t>
      </w:r>
      <w:r>
        <w:rPr>
          <w:rFonts w:asciiTheme="majorHAnsi" w:hAnsiTheme="majorHAnsi"/>
        </w:rPr>
        <w:t>rritorial de Coopération Economique </w:t>
      </w:r>
      <w:r w:rsidR="00C85D14">
        <w:rPr>
          <w:rFonts w:asciiTheme="majorHAnsi" w:hAnsiTheme="majorHAnsi"/>
        </w:rPr>
        <w:t>de l’</w:t>
      </w:r>
      <w:proofErr w:type="spellStart"/>
      <w:r w:rsidR="00C85D14">
        <w:rPr>
          <w:rFonts w:asciiTheme="majorHAnsi" w:hAnsiTheme="majorHAnsi"/>
        </w:rPr>
        <w:t>Ecopôle</w:t>
      </w:r>
      <w:proofErr w:type="spellEnd"/>
      <w:r w:rsidR="00C85D14">
        <w:rPr>
          <w:rFonts w:asciiTheme="majorHAnsi" w:hAnsiTheme="majorHAnsi"/>
        </w:rPr>
        <w:t xml:space="preserve"> </w:t>
      </w:r>
      <w:proofErr w:type="gramStart"/>
      <w:r w:rsidR="00C85D14">
        <w:rPr>
          <w:rFonts w:asciiTheme="majorHAnsi" w:hAnsiTheme="majorHAnsi"/>
        </w:rPr>
        <w:t>alimentaire</w:t>
      </w:r>
      <w:r>
        <w:rPr>
          <w:rFonts w:asciiTheme="majorHAnsi" w:hAnsiTheme="majorHAnsi"/>
        </w:rPr>
        <w:t>»</w:t>
      </w:r>
      <w:proofErr w:type="gramEnd"/>
      <w:r>
        <w:rPr>
          <w:rFonts w:asciiTheme="majorHAnsi" w:hAnsiTheme="majorHAnsi"/>
        </w:rPr>
        <w:t>)</w:t>
      </w:r>
      <w:r w:rsidR="00900218">
        <w:rPr>
          <w:rFonts w:asciiTheme="majorHAnsi" w:hAnsiTheme="majorHAnsi"/>
        </w:rPr>
        <w:t>.</w:t>
      </w:r>
    </w:p>
    <w:p w14:paraId="719CF95F" w14:textId="77777777" w:rsidR="00375E5C" w:rsidRDefault="00375E5C" w:rsidP="00AC73CA">
      <w:pPr>
        <w:rPr>
          <w:rFonts w:asciiTheme="majorHAnsi" w:hAnsiTheme="majorHAnsi"/>
        </w:rPr>
      </w:pPr>
    </w:p>
    <w:p w14:paraId="2E179B50" w14:textId="77777777" w:rsidR="00900218" w:rsidRDefault="00900218" w:rsidP="00AC73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faire face à la croissance de ses activités de distribution en diffus (vente de paniers sur des points relais, épicerie en ligne, distributeur automatique, restauration hors </w:t>
      </w:r>
      <w:proofErr w:type="gramStart"/>
      <w:r>
        <w:rPr>
          <w:rFonts w:asciiTheme="majorHAnsi" w:hAnsiTheme="majorHAnsi"/>
        </w:rPr>
        <w:t>domicile..</w:t>
      </w:r>
      <w:proofErr w:type="gramEnd"/>
      <w:r>
        <w:rPr>
          <w:rFonts w:asciiTheme="majorHAnsi" w:hAnsiTheme="majorHAnsi"/>
        </w:rPr>
        <w:t>) Terre d’Opale recherche un(e) chargé(e) de mission en mesure de coordonner les tâches suivantes :</w:t>
      </w:r>
    </w:p>
    <w:p w14:paraId="5AAE11D2" w14:textId="77777777" w:rsidR="00900218" w:rsidRPr="00900218" w:rsidRDefault="00900218" w:rsidP="00900218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900218">
        <w:rPr>
          <w:rFonts w:asciiTheme="majorHAnsi" w:hAnsiTheme="majorHAnsi"/>
        </w:rPr>
        <w:t>Développer les abonnements et les points relais de diffusion des paniers ;</w:t>
      </w:r>
    </w:p>
    <w:p w14:paraId="62EE833F" w14:textId="77777777" w:rsidR="00900218" w:rsidRDefault="00900218" w:rsidP="00900218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Prospecter de nouveaux partenaires de la restauration hors domicile ;</w:t>
      </w:r>
    </w:p>
    <w:p w14:paraId="732DFF8B" w14:textId="77777777" w:rsidR="00EF0CE2" w:rsidRDefault="00900218" w:rsidP="00900218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Garantir la qualité des produits </w:t>
      </w:r>
      <w:r w:rsidR="00EF0CE2">
        <w:rPr>
          <w:rFonts w:asciiTheme="majorHAnsi" w:hAnsiTheme="majorHAnsi"/>
        </w:rPr>
        <w:t xml:space="preserve">et des livraisons </w:t>
      </w:r>
      <w:r>
        <w:rPr>
          <w:rFonts w:asciiTheme="majorHAnsi" w:hAnsiTheme="majorHAnsi"/>
        </w:rPr>
        <w:t>(en lien avec les productions)</w:t>
      </w:r>
      <w:r w:rsidR="00EF0CE2">
        <w:rPr>
          <w:rFonts w:asciiTheme="majorHAnsi" w:hAnsiTheme="majorHAnsi"/>
        </w:rPr>
        <w:t>.</w:t>
      </w:r>
    </w:p>
    <w:p w14:paraId="46B17AC5" w14:textId="77777777" w:rsidR="00EF0CE2" w:rsidRDefault="00EF0CE2" w:rsidP="00EF0CE2">
      <w:pPr>
        <w:rPr>
          <w:rFonts w:asciiTheme="majorHAnsi" w:hAnsiTheme="majorHAnsi"/>
        </w:rPr>
      </w:pPr>
    </w:p>
    <w:p w14:paraId="21BFBA66" w14:textId="77777777" w:rsidR="00EF0CE2" w:rsidRPr="00EF0CE2" w:rsidRDefault="00EF0CE2" w:rsidP="00EF0CE2">
      <w:pPr>
        <w:rPr>
          <w:rFonts w:asciiTheme="majorHAnsi" w:hAnsiTheme="majorHAnsi"/>
          <w:u w:val="single"/>
        </w:rPr>
      </w:pPr>
      <w:r w:rsidRPr="00EF0CE2">
        <w:rPr>
          <w:rFonts w:asciiTheme="majorHAnsi" w:hAnsiTheme="majorHAnsi"/>
          <w:u w:val="single"/>
        </w:rPr>
        <w:t xml:space="preserve">Qualités requises : </w:t>
      </w:r>
    </w:p>
    <w:p w14:paraId="535EA4EF" w14:textId="77777777" w:rsidR="00EF0CE2" w:rsidRPr="00EF0CE2" w:rsidRDefault="00EF0CE2" w:rsidP="00EF0CE2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EF0CE2">
        <w:rPr>
          <w:rFonts w:asciiTheme="majorHAnsi" w:hAnsiTheme="majorHAnsi"/>
        </w:rPr>
        <w:t>Bon(ne) communiquant(e)</w:t>
      </w:r>
    </w:p>
    <w:p w14:paraId="70EA4268" w14:textId="77777777" w:rsidR="00EF0CE2" w:rsidRDefault="00EF0CE2" w:rsidP="00EF0CE2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Intérêt pour la production biologique et les systèmes alimentaires locaux ;</w:t>
      </w:r>
    </w:p>
    <w:p w14:paraId="66028AF6" w14:textId="77777777" w:rsidR="00EF0CE2" w:rsidRDefault="00EF0CE2" w:rsidP="00EF0CE2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Rigueur dans l’organisation (démarchage des partenaires, contrôle qualité, communication avec l’équipe ; lien de travail avec les producteurs, le cas échéant) ;</w:t>
      </w:r>
    </w:p>
    <w:p w14:paraId="0A99F0E3" w14:textId="77777777" w:rsidR="00EF0CE2" w:rsidRDefault="00EF0CE2" w:rsidP="00EF0CE2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Goût du défi (augmentation des flux de distribution de la bio) ;</w:t>
      </w:r>
    </w:p>
    <w:p w14:paraId="4EBAEF0F" w14:textId="77777777" w:rsidR="00EF0CE2" w:rsidRDefault="00EF0CE2" w:rsidP="00EF0CE2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Bonne culture générale ;</w:t>
      </w:r>
    </w:p>
    <w:p w14:paraId="7471EDEF" w14:textId="77777777" w:rsidR="00EF0CE2" w:rsidRDefault="00EF0CE2" w:rsidP="00EF0CE2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Supervision possible de 1 à 2 personnes</w:t>
      </w:r>
    </w:p>
    <w:p w14:paraId="51C1E1B5" w14:textId="77777777" w:rsidR="00EF0CE2" w:rsidRDefault="00EF0CE2" w:rsidP="00EF0CE2">
      <w:pPr>
        <w:rPr>
          <w:rFonts w:asciiTheme="majorHAnsi" w:hAnsiTheme="majorHAnsi"/>
        </w:rPr>
      </w:pPr>
    </w:p>
    <w:p w14:paraId="15FCCE93" w14:textId="77777777" w:rsidR="00EF0CE2" w:rsidRPr="00375E5C" w:rsidRDefault="00EF0CE2" w:rsidP="00EF0CE2">
      <w:pPr>
        <w:rPr>
          <w:rFonts w:asciiTheme="majorHAnsi" w:hAnsiTheme="majorHAnsi"/>
          <w:u w:val="single"/>
        </w:rPr>
      </w:pPr>
      <w:r w:rsidRPr="00375E5C">
        <w:rPr>
          <w:rFonts w:asciiTheme="majorHAnsi" w:hAnsiTheme="majorHAnsi"/>
          <w:u w:val="single"/>
        </w:rPr>
        <w:t xml:space="preserve">Qualifications : </w:t>
      </w:r>
    </w:p>
    <w:p w14:paraId="1E8D8D82" w14:textId="77777777" w:rsidR="00EF0CE2" w:rsidRDefault="00EF0CE2" w:rsidP="00EF0CE2">
      <w:pPr>
        <w:rPr>
          <w:rFonts w:asciiTheme="majorHAnsi" w:hAnsiTheme="majorHAnsi"/>
        </w:rPr>
      </w:pPr>
      <w:r>
        <w:rPr>
          <w:rFonts w:asciiTheme="majorHAnsi" w:hAnsiTheme="majorHAnsi"/>
        </w:rPr>
        <w:t>Niveau Bac+3 ou plus.</w:t>
      </w:r>
    </w:p>
    <w:p w14:paraId="377A7F3B" w14:textId="77777777" w:rsidR="00EF0CE2" w:rsidRDefault="00EF0CE2" w:rsidP="00EF0CE2">
      <w:pPr>
        <w:rPr>
          <w:rFonts w:asciiTheme="majorHAnsi" w:hAnsiTheme="majorHAnsi"/>
        </w:rPr>
      </w:pPr>
      <w:r>
        <w:rPr>
          <w:rFonts w:asciiTheme="majorHAnsi" w:hAnsiTheme="majorHAnsi"/>
        </w:rPr>
        <w:t>La particularité du profil se situant à la confluence de 3 branches de métier (communication, prospection, logistique), les qualifications (diplômes ou expériences) seront appréciés dans tout ou partie de ces activités.</w:t>
      </w:r>
    </w:p>
    <w:p w14:paraId="716FCD74" w14:textId="77777777" w:rsidR="00EF0CE2" w:rsidRDefault="00EF0CE2" w:rsidP="00EF0CE2">
      <w:pPr>
        <w:rPr>
          <w:rFonts w:asciiTheme="majorHAnsi" w:hAnsiTheme="majorHAnsi"/>
        </w:rPr>
      </w:pPr>
    </w:p>
    <w:p w14:paraId="6929BEDE" w14:textId="77777777" w:rsidR="00EF0CE2" w:rsidRDefault="00EF0CE2" w:rsidP="00EF0CE2">
      <w:pPr>
        <w:rPr>
          <w:rFonts w:asciiTheme="majorHAnsi" w:hAnsiTheme="majorHAnsi"/>
        </w:rPr>
      </w:pPr>
      <w:r>
        <w:rPr>
          <w:rFonts w:asciiTheme="majorHAnsi" w:hAnsiTheme="majorHAnsi"/>
        </w:rPr>
        <w:t>Rémunération selon expérience et maturité du profil (1500 net indicatif).</w:t>
      </w:r>
    </w:p>
    <w:p w14:paraId="018C41DD" w14:textId="77777777" w:rsidR="00EF0CE2" w:rsidRDefault="00EF0CE2" w:rsidP="00EF0CE2">
      <w:pPr>
        <w:rPr>
          <w:rFonts w:asciiTheme="majorHAnsi" w:hAnsiTheme="majorHAnsi"/>
        </w:rPr>
      </w:pPr>
      <w:r>
        <w:rPr>
          <w:rFonts w:asciiTheme="majorHAnsi" w:hAnsiTheme="majorHAnsi"/>
        </w:rPr>
        <w:t>Poste à plein temps, CDD 1 an, évaluable en CDI en cas de maintien de la croissance d’activité.</w:t>
      </w:r>
    </w:p>
    <w:p w14:paraId="7CC76E62" w14:textId="77777777" w:rsidR="00C85D14" w:rsidRDefault="00C85D14" w:rsidP="00EF0CE2">
      <w:pPr>
        <w:rPr>
          <w:rFonts w:asciiTheme="majorHAnsi" w:hAnsiTheme="majorHAnsi"/>
        </w:rPr>
      </w:pPr>
      <w:r>
        <w:rPr>
          <w:rFonts w:asciiTheme="majorHAnsi" w:hAnsiTheme="majorHAnsi"/>
        </w:rPr>
        <w:t>Prise de poste immédiate.</w:t>
      </w:r>
    </w:p>
    <w:p w14:paraId="09E2A12A" w14:textId="77777777" w:rsidR="00EF0CE2" w:rsidRDefault="00EF0CE2" w:rsidP="00EF0CE2">
      <w:pPr>
        <w:rPr>
          <w:rFonts w:asciiTheme="majorHAnsi" w:hAnsiTheme="majorHAnsi"/>
        </w:rPr>
      </w:pPr>
    </w:p>
    <w:p w14:paraId="564D7524" w14:textId="77777777" w:rsidR="00375E5C" w:rsidRDefault="00EF0CE2" w:rsidP="00EF0CE2">
      <w:pPr>
        <w:rPr>
          <w:rFonts w:asciiTheme="majorHAnsi" w:hAnsiTheme="majorHAnsi"/>
        </w:rPr>
      </w:pPr>
      <w:r>
        <w:rPr>
          <w:rFonts w:asciiTheme="majorHAnsi" w:hAnsiTheme="majorHAnsi"/>
        </w:rPr>
        <w:t>Poste basé à Vieille-Eglise, 800 rue du pont d’oye</w:t>
      </w:r>
      <w:r w:rsidR="00375E5C">
        <w:rPr>
          <w:rFonts w:asciiTheme="majorHAnsi" w:hAnsiTheme="majorHAnsi"/>
        </w:rPr>
        <w:t>.</w:t>
      </w:r>
    </w:p>
    <w:p w14:paraId="7493B859" w14:textId="77777777" w:rsidR="00375E5C" w:rsidRDefault="00375E5C" w:rsidP="00EF0CE2">
      <w:pPr>
        <w:rPr>
          <w:rFonts w:asciiTheme="majorHAnsi" w:hAnsiTheme="majorHAnsi"/>
        </w:rPr>
      </w:pPr>
    </w:p>
    <w:p w14:paraId="6214191A" w14:textId="77777777" w:rsidR="00375E5C" w:rsidRPr="00375E5C" w:rsidRDefault="00375E5C" w:rsidP="00375E5C">
      <w:pPr>
        <w:jc w:val="center"/>
        <w:rPr>
          <w:rFonts w:asciiTheme="majorHAnsi" w:hAnsiTheme="majorHAnsi"/>
          <w:b/>
        </w:rPr>
      </w:pPr>
      <w:r w:rsidRPr="00375E5C">
        <w:rPr>
          <w:rFonts w:asciiTheme="majorHAnsi" w:hAnsiTheme="majorHAnsi"/>
          <w:b/>
        </w:rPr>
        <w:t>Merci d’envoyer CV et lettre motivation par mail :</w:t>
      </w:r>
    </w:p>
    <w:p w14:paraId="3813F481" w14:textId="77777777" w:rsidR="00AC73CA" w:rsidRPr="00375E5C" w:rsidRDefault="00375E5C" w:rsidP="00375E5C">
      <w:pPr>
        <w:jc w:val="center"/>
        <w:rPr>
          <w:rFonts w:asciiTheme="majorHAnsi" w:hAnsiTheme="majorHAnsi"/>
          <w:b/>
        </w:rPr>
      </w:pPr>
      <w:r w:rsidRPr="00375E5C">
        <w:rPr>
          <w:rFonts w:asciiTheme="majorHAnsi" w:hAnsiTheme="majorHAnsi"/>
          <w:b/>
        </w:rPr>
        <w:t>dhays@ecopolealimentaire.fr</w:t>
      </w:r>
    </w:p>
    <w:p w14:paraId="7097CE94" w14:textId="77777777" w:rsidR="00AC73CA" w:rsidRDefault="00AC73CA" w:rsidP="00AC73CA">
      <w:pPr>
        <w:jc w:val="center"/>
      </w:pPr>
      <w:bookmarkStart w:id="0" w:name="_GoBack"/>
      <w:bookmarkEnd w:id="0"/>
    </w:p>
    <w:sectPr w:rsidR="00AC73CA" w:rsidSect="00AC73CA">
      <w:pgSz w:w="11900" w:h="16840"/>
      <w:pgMar w:top="1418" w:right="1418" w:bottom="1418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C3D9D"/>
    <w:multiLevelType w:val="hybridMultilevel"/>
    <w:tmpl w:val="1000185E"/>
    <w:lvl w:ilvl="0" w:tplc="ED849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73CA"/>
    <w:rsid w:val="00375E5C"/>
    <w:rsid w:val="00900218"/>
    <w:rsid w:val="00AA2154"/>
    <w:rsid w:val="00AC73CA"/>
    <w:rsid w:val="00C85D14"/>
    <w:rsid w:val="00EF0C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6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0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1623</Characters>
  <Application>Microsoft Macintosh Word</Application>
  <DocSecurity>0</DocSecurity>
  <Lines>13</Lines>
  <Paragraphs>3</Paragraphs>
  <ScaleCrop>false</ScaleCrop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Hays</dc:creator>
  <cp:keywords/>
  <cp:lastModifiedBy>Utilisateur de Microsoft Office</cp:lastModifiedBy>
  <cp:revision>2</cp:revision>
  <cp:lastPrinted>2016-11-09T10:45:00Z</cp:lastPrinted>
  <dcterms:created xsi:type="dcterms:W3CDTF">2016-11-09T09:57:00Z</dcterms:created>
  <dcterms:modified xsi:type="dcterms:W3CDTF">2017-04-06T08:53:00Z</dcterms:modified>
</cp:coreProperties>
</file>